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A28E1B" w14:textId="3E4EFD8E" w:rsidR="00714DEA" w:rsidRPr="00B81CB4" w:rsidRDefault="00714DEA" w:rsidP="00714DEA">
      <w:pPr>
        <w:rPr>
          <w:b/>
          <w:bCs/>
          <w:sz w:val="22"/>
          <w:szCs w:val="22"/>
        </w:rPr>
      </w:pPr>
      <w:r w:rsidRPr="00B81CB4">
        <w:rPr>
          <w:b/>
          <w:bCs/>
          <w:sz w:val="22"/>
          <w:szCs w:val="22"/>
        </w:rPr>
        <w:t>Subject: Please drop-in to Parliament’s Hospice at Home on Wednesday 15</w:t>
      </w:r>
      <w:r w:rsidRPr="00B81CB4">
        <w:rPr>
          <w:b/>
          <w:bCs/>
          <w:sz w:val="22"/>
          <w:szCs w:val="22"/>
          <w:vertAlign w:val="superscript"/>
        </w:rPr>
        <w:t>th</w:t>
      </w:r>
      <w:r w:rsidRPr="00B81CB4">
        <w:rPr>
          <w:b/>
          <w:bCs/>
          <w:sz w:val="22"/>
          <w:szCs w:val="22"/>
        </w:rPr>
        <w:t xml:space="preserve"> October</w:t>
      </w:r>
    </w:p>
    <w:p w14:paraId="1F327AAD" w14:textId="77777777" w:rsidR="00714DEA" w:rsidRPr="00B81CB4" w:rsidRDefault="00714DEA" w:rsidP="00714DEA">
      <w:pPr>
        <w:rPr>
          <w:sz w:val="22"/>
          <w:szCs w:val="22"/>
        </w:rPr>
      </w:pPr>
      <w:r w:rsidRPr="00B81CB4">
        <w:rPr>
          <w:sz w:val="22"/>
          <w:szCs w:val="22"/>
        </w:rPr>
        <w:t xml:space="preserve">Dear [MP’s name], </w:t>
      </w:r>
    </w:p>
    <w:p w14:paraId="097E7D9C" w14:textId="026FFFEE" w:rsidR="008F18F4" w:rsidRPr="00B81CB4" w:rsidRDefault="00714DEA" w:rsidP="008F18F4">
      <w:pPr>
        <w:rPr>
          <w:sz w:val="22"/>
          <w:szCs w:val="22"/>
        </w:rPr>
      </w:pPr>
      <w:r w:rsidRPr="00B81CB4">
        <w:rPr>
          <w:sz w:val="22"/>
          <w:szCs w:val="22"/>
        </w:rPr>
        <w:t xml:space="preserve">I am writing as the CEO of </w:t>
      </w:r>
      <w:r w:rsidRPr="00B81CB4">
        <w:rPr>
          <w:color w:val="FF0000"/>
          <w:sz w:val="22"/>
          <w:szCs w:val="22"/>
        </w:rPr>
        <w:t xml:space="preserve">[x hospice] </w:t>
      </w:r>
      <w:r w:rsidRPr="00B81CB4">
        <w:rPr>
          <w:sz w:val="22"/>
          <w:szCs w:val="22"/>
        </w:rPr>
        <w:t xml:space="preserve">in your constituency to encourage you to attend a parliamentary drop-in event on </w:t>
      </w:r>
      <w:r w:rsidRPr="00B81CB4">
        <w:rPr>
          <w:b/>
          <w:bCs/>
          <w:sz w:val="22"/>
          <w:szCs w:val="22"/>
        </w:rPr>
        <w:t>Wednesday 15</w:t>
      </w:r>
      <w:r w:rsidRPr="00B81CB4">
        <w:rPr>
          <w:b/>
          <w:bCs/>
          <w:sz w:val="22"/>
          <w:szCs w:val="22"/>
          <w:vertAlign w:val="superscript"/>
        </w:rPr>
        <w:t>th</w:t>
      </w:r>
      <w:r w:rsidRPr="00B81CB4">
        <w:rPr>
          <w:b/>
          <w:bCs/>
          <w:sz w:val="22"/>
          <w:szCs w:val="22"/>
        </w:rPr>
        <w:t xml:space="preserve"> October</w:t>
      </w:r>
      <w:r w:rsidR="000C6741" w:rsidRPr="00B81CB4">
        <w:rPr>
          <w:b/>
          <w:bCs/>
          <w:sz w:val="22"/>
          <w:szCs w:val="22"/>
        </w:rPr>
        <w:t>, 10am-3pm in the Jubilee Room.</w:t>
      </w:r>
    </w:p>
    <w:p w14:paraId="7F07CFA1" w14:textId="2483DEDD" w:rsidR="00714DEA" w:rsidRPr="00B81CB4" w:rsidRDefault="00714DEA" w:rsidP="008F18F4">
      <w:pPr>
        <w:rPr>
          <w:sz w:val="22"/>
          <w:szCs w:val="22"/>
        </w:rPr>
      </w:pPr>
      <w:r w:rsidRPr="00B81CB4">
        <w:rPr>
          <w:sz w:val="22"/>
          <w:szCs w:val="22"/>
        </w:rPr>
        <w:t>Hosted by Hospice UK, the event will celebrate Hospice Care Week</w:t>
      </w:r>
      <w:r w:rsidR="008F18F4" w:rsidRPr="00B81CB4">
        <w:rPr>
          <w:sz w:val="22"/>
          <w:szCs w:val="22"/>
        </w:rPr>
        <w:t xml:space="preserve"> under the theme</w:t>
      </w:r>
      <w:r w:rsidRPr="00B81CB4">
        <w:rPr>
          <w:sz w:val="22"/>
          <w:szCs w:val="22"/>
        </w:rPr>
        <w:t xml:space="preserve"> “</w:t>
      </w:r>
      <w:r w:rsidRPr="00B81CB4">
        <w:rPr>
          <w:i/>
          <w:iCs/>
          <w:sz w:val="22"/>
          <w:szCs w:val="22"/>
        </w:rPr>
        <w:t xml:space="preserve">hospice care is more than you think”. </w:t>
      </w:r>
      <w:r w:rsidRPr="00B81CB4">
        <w:rPr>
          <w:sz w:val="22"/>
          <w:szCs w:val="22"/>
        </w:rPr>
        <w:t>To bring this to life, Hospice UK will be</w:t>
      </w:r>
      <w:r w:rsidR="008F18F4" w:rsidRPr="00B81CB4">
        <w:rPr>
          <w:sz w:val="22"/>
          <w:szCs w:val="22"/>
        </w:rPr>
        <w:t xml:space="preserve"> recreating a hospice at home service in Parliament, offering MPs an insight </w:t>
      </w:r>
      <w:r w:rsidRPr="00B81CB4">
        <w:rPr>
          <w:sz w:val="22"/>
          <w:szCs w:val="22"/>
        </w:rPr>
        <w:t>in</w:t>
      </w:r>
      <w:r w:rsidR="008F18F4" w:rsidRPr="00B81CB4">
        <w:rPr>
          <w:sz w:val="22"/>
          <w:szCs w:val="22"/>
        </w:rPr>
        <w:t>to</w:t>
      </w:r>
      <w:r w:rsidRPr="00B81CB4">
        <w:rPr>
          <w:sz w:val="22"/>
          <w:szCs w:val="22"/>
        </w:rPr>
        <w:t xml:space="preserve"> the</w:t>
      </w:r>
      <w:r w:rsidR="008F18F4" w:rsidRPr="00B81CB4">
        <w:rPr>
          <w:sz w:val="22"/>
          <w:szCs w:val="22"/>
        </w:rPr>
        <w:t xml:space="preserve"> vital</w:t>
      </w:r>
      <w:r w:rsidRPr="00B81CB4">
        <w:rPr>
          <w:sz w:val="22"/>
          <w:szCs w:val="22"/>
        </w:rPr>
        <w:t xml:space="preserve"> care hospices provide in people’s homes every day. </w:t>
      </w:r>
    </w:p>
    <w:p w14:paraId="2AE25FEE" w14:textId="2527E64D" w:rsidR="00151E5C" w:rsidRPr="00B81CB4" w:rsidRDefault="00714DEA" w:rsidP="001D4C8D">
      <w:pPr>
        <w:rPr>
          <w:sz w:val="22"/>
          <w:szCs w:val="22"/>
        </w:rPr>
      </w:pPr>
      <w:r w:rsidRPr="00B81CB4">
        <w:rPr>
          <w:sz w:val="22"/>
          <w:szCs w:val="22"/>
        </w:rPr>
        <w:t xml:space="preserve">The Government’s Ten Year </w:t>
      </w:r>
      <w:r w:rsidR="00074498" w:rsidRPr="00B81CB4">
        <w:rPr>
          <w:sz w:val="22"/>
          <w:szCs w:val="22"/>
        </w:rPr>
        <w:t>Health Plan</w:t>
      </w:r>
      <w:r w:rsidRPr="00B81CB4">
        <w:rPr>
          <w:sz w:val="22"/>
          <w:szCs w:val="22"/>
        </w:rPr>
        <w:t xml:space="preserve"> sets out a vision for a neighbourhood health service, ensuring people receive more personalised care closer to home.</w:t>
      </w:r>
      <w:r w:rsidR="001F0907" w:rsidRPr="00B81CB4">
        <w:rPr>
          <w:sz w:val="22"/>
          <w:szCs w:val="22"/>
        </w:rPr>
        <w:t xml:space="preserve"> Hospices like</w:t>
      </w:r>
      <w:r w:rsidR="00C7673B" w:rsidRPr="00B81CB4">
        <w:rPr>
          <w:sz w:val="22"/>
          <w:szCs w:val="22"/>
        </w:rPr>
        <w:t xml:space="preserve"> ours are already making this vision a reality  - </w:t>
      </w:r>
      <w:r w:rsidR="001F0907" w:rsidRPr="00B81CB4">
        <w:rPr>
          <w:sz w:val="22"/>
          <w:szCs w:val="22"/>
        </w:rPr>
        <w:t>delivering</w:t>
      </w:r>
      <w:r w:rsidR="00C7673B" w:rsidRPr="00B81CB4">
        <w:rPr>
          <w:sz w:val="22"/>
          <w:szCs w:val="22"/>
        </w:rPr>
        <w:t xml:space="preserve"> expert</w:t>
      </w:r>
      <w:r w:rsidR="001F0907" w:rsidRPr="00B81CB4">
        <w:rPr>
          <w:sz w:val="22"/>
          <w:szCs w:val="22"/>
        </w:rPr>
        <w:t xml:space="preserve"> care and support not only within our own building but also in the homes of the people who need </w:t>
      </w:r>
      <w:r w:rsidR="00C7673B" w:rsidRPr="00B81CB4">
        <w:rPr>
          <w:sz w:val="22"/>
          <w:szCs w:val="22"/>
        </w:rPr>
        <w:t>us most</w:t>
      </w:r>
      <w:r w:rsidR="001F0907" w:rsidRPr="00B81CB4">
        <w:rPr>
          <w:sz w:val="22"/>
          <w:szCs w:val="22"/>
        </w:rPr>
        <w:t>.</w:t>
      </w:r>
      <w:r w:rsidRPr="00B81CB4">
        <w:rPr>
          <w:sz w:val="22"/>
          <w:szCs w:val="22"/>
        </w:rPr>
        <w:t xml:space="preserve"> </w:t>
      </w:r>
      <w:r w:rsidR="00151E5C" w:rsidRPr="00B81CB4">
        <w:rPr>
          <w:color w:val="FF0000"/>
          <w:sz w:val="22"/>
          <w:szCs w:val="22"/>
        </w:rPr>
        <w:t>[</w:t>
      </w:r>
      <w:r w:rsidR="00393C08" w:rsidRPr="00B81CB4">
        <w:rPr>
          <w:color w:val="FF0000"/>
          <w:sz w:val="22"/>
          <w:szCs w:val="22"/>
        </w:rPr>
        <w:t>You may want to i</w:t>
      </w:r>
      <w:r w:rsidR="00151E5C" w:rsidRPr="00B81CB4">
        <w:rPr>
          <w:color w:val="FF0000"/>
          <w:sz w:val="22"/>
          <w:szCs w:val="22"/>
        </w:rPr>
        <w:t>nclude examples of specialist care and home support delivered by your hospice]</w:t>
      </w:r>
    </w:p>
    <w:p w14:paraId="69E01B7F" w14:textId="1F438400" w:rsidR="00714DEA" w:rsidRPr="00B81CB4" w:rsidRDefault="004707A7" w:rsidP="00400983">
      <w:pPr>
        <w:rPr>
          <w:color w:val="FF0000"/>
          <w:sz w:val="22"/>
          <w:szCs w:val="22"/>
        </w:rPr>
      </w:pPr>
      <w:r w:rsidRPr="00B81CB4">
        <w:rPr>
          <w:sz w:val="22"/>
          <w:szCs w:val="22"/>
        </w:rPr>
        <w:t xml:space="preserve">However, </w:t>
      </w:r>
      <w:r w:rsidR="00714DEA" w:rsidRPr="00B81CB4">
        <w:rPr>
          <w:sz w:val="22"/>
          <w:szCs w:val="22"/>
        </w:rPr>
        <w:t>instead of expanding to meet</w:t>
      </w:r>
      <w:r w:rsidRPr="00B81CB4">
        <w:rPr>
          <w:sz w:val="22"/>
          <w:szCs w:val="22"/>
        </w:rPr>
        <w:t xml:space="preserve"> the</w:t>
      </w:r>
      <w:r w:rsidR="00714DEA" w:rsidRPr="00B81CB4">
        <w:rPr>
          <w:sz w:val="22"/>
          <w:szCs w:val="22"/>
        </w:rPr>
        <w:t xml:space="preserve"> growing demand</w:t>
      </w:r>
      <w:r w:rsidRPr="00B81CB4">
        <w:rPr>
          <w:sz w:val="22"/>
          <w:szCs w:val="22"/>
        </w:rPr>
        <w:t xml:space="preserve"> for our care</w:t>
      </w:r>
      <w:r w:rsidR="00714DEA" w:rsidRPr="00B81CB4">
        <w:rPr>
          <w:sz w:val="22"/>
          <w:szCs w:val="22"/>
        </w:rPr>
        <w:t xml:space="preserve">, </w:t>
      </w:r>
      <w:r w:rsidRPr="00B81CB4">
        <w:rPr>
          <w:sz w:val="22"/>
          <w:szCs w:val="22"/>
        </w:rPr>
        <w:t xml:space="preserve">hospices like ours </w:t>
      </w:r>
      <w:r w:rsidR="00714DEA" w:rsidRPr="00B81CB4">
        <w:rPr>
          <w:sz w:val="22"/>
          <w:szCs w:val="22"/>
        </w:rPr>
        <w:t>are being forced to cut back services</w:t>
      </w:r>
      <w:r w:rsidR="00EE22E7" w:rsidRPr="00B81CB4">
        <w:rPr>
          <w:sz w:val="22"/>
          <w:szCs w:val="22"/>
        </w:rPr>
        <w:t>.</w:t>
      </w:r>
      <w:r w:rsidR="00F473C3" w:rsidRPr="00B81CB4">
        <w:rPr>
          <w:sz w:val="22"/>
          <w:szCs w:val="22"/>
        </w:rPr>
        <w:t xml:space="preserve"> </w:t>
      </w:r>
      <w:r w:rsidR="00400983" w:rsidRPr="00B81CB4">
        <w:rPr>
          <w:color w:val="FF0000"/>
          <w:sz w:val="22"/>
          <w:szCs w:val="22"/>
        </w:rPr>
        <w:t xml:space="preserve">[You may want to include some information about your own financial situation, including whether cuts have been made or are planned]. </w:t>
      </w:r>
      <w:r w:rsidR="00714DEA" w:rsidRPr="00B81CB4">
        <w:rPr>
          <w:sz w:val="22"/>
          <w:szCs w:val="22"/>
        </w:rPr>
        <w:t xml:space="preserve">Rising costs and an unsustainable funding model make it an uphill battle to keep </w:t>
      </w:r>
      <w:r w:rsidR="00745942" w:rsidRPr="00B81CB4">
        <w:rPr>
          <w:sz w:val="22"/>
          <w:szCs w:val="22"/>
        </w:rPr>
        <w:t>services</w:t>
      </w:r>
      <w:r w:rsidR="00714DEA" w:rsidRPr="00B81CB4">
        <w:rPr>
          <w:sz w:val="22"/>
          <w:szCs w:val="22"/>
        </w:rPr>
        <w:t xml:space="preserve"> running.</w:t>
      </w:r>
    </w:p>
    <w:p w14:paraId="558BCFC5" w14:textId="73A4228A" w:rsidR="00714DEA" w:rsidRPr="00B81CB4" w:rsidRDefault="00714DEA" w:rsidP="00714DEA">
      <w:pPr>
        <w:rPr>
          <w:sz w:val="22"/>
          <w:szCs w:val="22"/>
        </w:rPr>
      </w:pPr>
      <w:r w:rsidRPr="00B81CB4">
        <w:rPr>
          <w:sz w:val="22"/>
          <w:szCs w:val="22"/>
        </w:rPr>
        <w:t xml:space="preserve">With fair funding from government, </w:t>
      </w:r>
      <w:r w:rsidR="00E20966" w:rsidRPr="00B81CB4">
        <w:rPr>
          <w:sz w:val="22"/>
          <w:szCs w:val="22"/>
        </w:rPr>
        <w:t xml:space="preserve">we </w:t>
      </w:r>
      <w:r w:rsidR="009E78B6" w:rsidRPr="00B81CB4">
        <w:rPr>
          <w:sz w:val="22"/>
          <w:szCs w:val="22"/>
        </w:rPr>
        <w:t xml:space="preserve">can </w:t>
      </w:r>
      <w:r w:rsidR="009E184E" w:rsidRPr="00B81CB4">
        <w:rPr>
          <w:sz w:val="22"/>
          <w:szCs w:val="22"/>
        </w:rPr>
        <w:t xml:space="preserve">protect </w:t>
      </w:r>
      <w:r w:rsidR="00E20966" w:rsidRPr="00B81CB4">
        <w:rPr>
          <w:sz w:val="22"/>
          <w:szCs w:val="22"/>
        </w:rPr>
        <w:t xml:space="preserve">our </w:t>
      </w:r>
      <w:r w:rsidR="009E184E" w:rsidRPr="00B81CB4">
        <w:rPr>
          <w:sz w:val="22"/>
          <w:szCs w:val="22"/>
        </w:rPr>
        <w:t>essential services</w:t>
      </w:r>
      <w:r w:rsidRPr="00B81CB4">
        <w:rPr>
          <w:sz w:val="22"/>
          <w:szCs w:val="22"/>
        </w:rPr>
        <w:t xml:space="preserve">, </w:t>
      </w:r>
      <w:r w:rsidR="009E184E" w:rsidRPr="00B81CB4">
        <w:rPr>
          <w:sz w:val="22"/>
          <w:szCs w:val="22"/>
        </w:rPr>
        <w:t>meet the growing demand for care</w:t>
      </w:r>
      <w:r w:rsidRPr="00B81CB4">
        <w:rPr>
          <w:sz w:val="22"/>
          <w:szCs w:val="22"/>
        </w:rPr>
        <w:t xml:space="preserve"> </w:t>
      </w:r>
      <w:r w:rsidR="009E184E" w:rsidRPr="00B81CB4">
        <w:rPr>
          <w:sz w:val="22"/>
          <w:szCs w:val="22"/>
        </w:rPr>
        <w:t>and help deliver</w:t>
      </w:r>
      <w:r w:rsidRPr="00B81CB4">
        <w:rPr>
          <w:sz w:val="22"/>
          <w:szCs w:val="22"/>
        </w:rPr>
        <w:t xml:space="preserve"> the ambition laid out in the Ten Year </w:t>
      </w:r>
      <w:r w:rsidR="009E184E" w:rsidRPr="00B81CB4">
        <w:rPr>
          <w:sz w:val="22"/>
          <w:szCs w:val="22"/>
        </w:rPr>
        <w:t>Health Plan</w:t>
      </w:r>
      <w:r w:rsidRPr="00B81CB4">
        <w:rPr>
          <w:sz w:val="22"/>
          <w:szCs w:val="22"/>
        </w:rPr>
        <w:t xml:space="preserve"> to provide more care, closer to home.</w:t>
      </w:r>
    </w:p>
    <w:p w14:paraId="6FAEA356" w14:textId="068186E7" w:rsidR="00714DEA" w:rsidRPr="00B81CB4" w:rsidRDefault="00714DEA" w:rsidP="00714DEA">
      <w:pPr>
        <w:rPr>
          <w:sz w:val="22"/>
          <w:szCs w:val="22"/>
        </w:rPr>
      </w:pPr>
      <w:r w:rsidRPr="00B81CB4">
        <w:rPr>
          <w:sz w:val="22"/>
          <w:szCs w:val="22"/>
        </w:rPr>
        <w:t xml:space="preserve">I would be hugely grateful if, as </w:t>
      </w:r>
      <w:r w:rsidR="002B462C" w:rsidRPr="00B81CB4">
        <w:rPr>
          <w:sz w:val="22"/>
          <w:szCs w:val="22"/>
        </w:rPr>
        <w:t>our</w:t>
      </w:r>
      <w:r w:rsidRPr="00B81CB4">
        <w:rPr>
          <w:sz w:val="22"/>
          <w:szCs w:val="22"/>
        </w:rPr>
        <w:t xml:space="preserve"> local MP, you could drop-in to Parliament’s Hospice at Home on </w:t>
      </w:r>
      <w:r w:rsidRPr="00B81CB4">
        <w:rPr>
          <w:b/>
          <w:bCs/>
          <w:sz w:val="22"/>
          <w:szCs w:val="22"/>
        </w:rPr>
        <w:t>Wednesday 15</w:t>
      </w:r>
      <w:r w:rsidRPr="00B81CB4">
        <w:rPr>
          <w:b/>
          <w:bCs/>
          <w:sz w:val="22"/>
          <w:szCs w:val="22"/>
          <w:vertAlign w:val="superscript"/>
        </w:rPr>
        <w:t>th</w:t>
      </w:r>
      <w:r w:rsidRPr="00B81CB4">
        <w:rPr>
          <w:b/>
          <w:bCs/>
          <w:sz w:val="22"/>
          <w:szCs w:val="22"/>
        </w:rPr>
        <w:t xml:space="preserve"> October</w:t>
      </w:r>
      <w:r w:rsidR="004A6E44" w:rsidRPr="00B81CB4">
        <w:rPr>
          <w:b/>
          <w:bCs/>
          <w:sz w:val="22"/>
          <w:szCs w:val="22"/>
        </w:rPr>
        <w:t xml:space="preserve"> </w:t>
      </w:r>
      <w:r w:rsidR="004A6E44" w:rsidRPr="00B81CB4">
        <w:rPr>
          <w:sz w:val="22"/>
          <w:szCs w:val="22"/>
        </w:rPr>
        <w:t xml:space="preserve">to show your support for </w:t>
      </w:r>
      <w:r w:rsidR="004A6E44" w:rsidRPr="00B81CB4">
        <w:rPr>
          <w:color w:val="FF0000"/>
          <w:sz w:val="22"/>
          <w:szCs w:val="22"/>
        </w:rPr>
        <w:t>[</w:t>
      </w:r>
      <w:r w:rsidR="002922E6" w:rsidRPr="00B81CB4">
        <w:rPr>
          <w:color w:val="FF0000"/>
          <w:sz w:val="22"/>
          <w:szCs w:val="22"/>
        </w:rPr>
        <w:t xml:space="preserve">x hospice] </w:t>
      </w:r>
      <w:r w:rsidR="002922E6" w:rsidRPr="00B81CB4">
        <w:rPr>
          <w:sz w:val="22"/>
          <w:szCs w:val="22"/>
        </w:rPr>
        <w:t>and to call for the fair funding that will secure our future.</w:t>
      </w:r>
    </w:p>
    <w:p w14:paraId="3817C922" w14:textId="52A96302" w:rsidR="009F15AC" w:rsidRPr="00B81CB4" w:rsidRDefault="009F15AC" w:rsidP="009F15AC">
      <w:pPr>
        <w:rPr>
          <w:b/>
          <w:bCs/>
          <w:sz w:val="22"/>
          <w:szCs w:val="22"/>
        </w:rPr>
      </w:pPr>
      <w:r w:rsidRPr="00B81CB4">
        <w:rPr>
          <w:b/>
          <w:bCs/>
          <w:sz w:val="22"/>
          <w:szCs w:val="22"/>
        </w:rPr>
        <w:t xml:space="preserve">To RSVP or for more information, please email </w:t>
      </w:r>
      <w:hyperlink r:id="rId8" w:history="1">
        <w:r w:rsidRPr="00B81CB4">
          <w:rPr>
            <w:rStyle w:val="Hyperlink"/>
            <w:b/>
            <w:bCs/>
            <w:sz w:val="22"/>
            <w:szCs w:val="22"/>
          </w:rPr>
          <w:t>policy@hospiceuk.org</w:t>
        </w:r>
      </w:hyperlink>
      <w:r w:rsidRPr="00B81CB4">
        <w:rPr>
          <w:b/>
          <w:bCs/>
          <w:sz w:val="22"/>
          <w:szCs w:val="22"/>
        </w:rPr>
        <w:t xml:space="preserve">. </w:t>
      </w:r>
    </w:p>
    <w:p w14:paraId="2825314B" w14:textId="453BB960" w:rsidR="00775CF1" w:rsidRPr="00B81CB4" w:rsidRDefault="00775CF1" w:rsidP="00714DEA">
      <w:pPr>
        <w:rPr>
          <w:color w:val="FF0000"/>
          <w:sz w:val="22"/>
          <w:szCs w:val="22"/>
        </w:rPr>
      </w:pPr>
      <w:r w:rsidRPr="00B81CB4">
        <w:rPr>
          <w:color w:val="FF0000"/>
          <w:sz w:val="22"/>
          <w:szCs w:val="22"/>
        </w:rPr>
        <w:t>[</w:t>
      </w:r>
      <w:r w:rsidR="009F15AC" w:rsidRPr="00B81CB4">
        <w:rPr>
          <w:color w:val="FF0000"/>
          <w:sz w:val="22"/>
          <w:szCs w:val="22"/>
        </w:rPr>
        <w:t>You could include a line here inviting the MP to visit your hospice</w:t>
      </w:r>
      <w:r w:rsidR="00C375AC" w:rsidRPr="00B81CB4">
        <w:rPr>
          <w:color w:val="FF0000"/>
          <w:sz w:val="22"/>
          <w:szCs w:val="22"/>
        </w:rPr>
        <w:t xml:space="preserve"> in person.</w:t>
      </w:r>
      <w:r w:rsidR="009F15AC" w:rsidRPr="00B81CB4">
        <w:rPr>
          <w:color w:val="FF0000"/>
          <w:sz w:val="22"/>
          <w:szCs w:val="22"/>
        </w:rPr>
        <w:t xml:space="preserve">] </w:t>
      </w:r>
    </w:p>
    <w:p w14:paraId="145F763F" w14:textId="155C09DF" w:rsidR="009F15AC" w:rsidRPr="00B81CB4" w:rsidRDefault="009F15AC" w:rsidP="009F15AC">
      <w:pPr>
        <w:rPr>
          <w:sz w:val="22"/>
          <w:szCs w:val="22"/>
        </w:rPr>
      </w:pPr>
      <w:r w:rsidRPr="00B81CB4">
        <w:rPr>
          <w:sz w:val="22"/>
          <w:szCs w:val="22"/>
        </w:rPr>
        <w:t>Kind regards,</w:t>
      </w:r>
    </w:p>
    <w:p w14:paraId="138683AB" w14:textId="77777777" w:rsidR="00280FF6" w:rsidRPr="00F01533" w:rsidRDefault="00280FF6" w:rsidP="00280FF6"/>
    <w:sectPr w:rsidR="00280FF6" w:rsidRPr="00F015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B73E9C"/>
    <w:multiLevelType w:val="hybridMultilevel"/>
    <w:tmpl w:val="350EEA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9C0F22"/>
    <w:multiLevelType w:val="hybridMultilevel"/>
    <w:tmpl w:val="70D89C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162719">
    <w:abstractNumId w:val="1"/>
  </w:num>
  <w:num w:numId="2" w16cid:durableId="11156400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DEA"/>
    <w:rsid w:val="00003DCC"/>
    <w:rsid w:val="00074498"/>
    <w:rsid w:val="000C6741"/>
    <w:rsid w:val="001176AB"/>
    <w:rsid w:val="0015104F"/>
    <w:rsid w:val="00151E5C"/>
    <w:rsid w:val="00170981"/>
    <w:rsid w:val="001D3B0A"/>
    <w:rsid w:val="001D4C8D"/>
    <w:rsid w:val="001F0907"/>
    <w:rsid w:val="00280FF6"/>
    <w:rsid w:val="002922E6"/>
    <w:rsid w:val="002A75E6"/>
    <w:rsid w:val="002B462C"/>
    <w:rsid w:val="002C5AB5"/>
    <w:rsid w:val="00393C08"/>
    <w:rsid w:val="00400983"/>
    <w:rsid w:val="00453858"/>
    <w:rsid w:val="004707A7"/>
    <w:rsid w:val="004A6E44"/>
    <w:rsid w:val="004D64CE"/>
    <w:rsid w:val="00507B1F"/>
    <w:rsid w:val="005212B7"/>
    <w:rsid w:val="00557099"/>
    <w:rsid w:val="005D50E6"/>
    <w:rsid w:val="00611FCE"/>
    <w:rsid w:val="00652E05"/>
    <w:rsid w:val="006725C3"/>
    <w:rsid w:val="0068702B"/>
    <w:rsid w:val="006E5455"/>
    <w:rsid w:val="00702D85"/>
    <w:rsid w:val="00714DEA"/>
    <w:rsid w:val="007254E4"/>
    <w:rsid w:val="00725582"/>
    <w:rsid w:val="00745942"/>
    <w:rsid w:val="00775CF1"/>
    <w:rsid w:val="007D1971"/>
    <w:rsid w:val="008873C8"/>
    <w:rsid w:val="0089252E"/>
    <w:rsid w:val="008C71B5"/>
    <w:rsid w:val="008F18F4"/>
    <w:rsid w:val="00917AB3"/>
    <w:rsid w:val="0092434F"/>
    <w:rsid w:val="00931C6C"/>
    <w:rsid w:val="009C4DDC"/>
    <w:rsid w:val="009E184E"/>
    <w:rsid w:val="009E1A05"/>
    <w:rsid w:val="009E78B6"/>
    <w:rsid w:val="009F15AC"/>
    <w:rsid w:val="00A118F3"/>
    <w:rsid w:val="00A1762C"/>
    <w:rsid w:val="00A25200"/>
    <w:rsid w:val="00AC7DAB"/>
    <w:rsid w:val="00AE220A"/>
    <w:rsid w:val="00B81CB4"/>
    <w:rsid w:val="00C375AC"/>
    <w:rsid w:val="00C56A93"/>
    <w:rsid w:val="00C7673B"/>
    <w:rsid w:val="00CC0D25"/>
    <w:rsid w:val="00CE725D"/>
    <w:rsid w:val="00D777BA"/>
    <w:rsid w:val="00D80AC9"/>
    <w:rsid w:val="00DB3794"/>
    <w:rsid w:val="00DB73EA"/>
    <w:rsid w:val="00E00974"/>
    <w:rsid w:val="00E20966"/>
    <w:rsid w:val="00E33191"/>
    <w:rsid w:val="00EA7A93"/>
    <w:rsid w:val="00ED52A9"/>
    <w:rsid w:val="00EE22E7"/>
    <w:rsid w:val="00EF5CC4"/>
    <w:rsid w:val="00F01533"/>
    <w:rsid w:val="00F20E28"/>
    <w:rsid w:val="00F400E3"/>
    <w:rsid w:val="00F473C3"/>
    <w:rsid w:val="00FB1B03"/>
    <w:rsid w:val="00FD61C4"/>
    <w:rsid w:val="00FD6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EAF27C"/>
  <w15:chartTrackingRefBased/>
  <w15:docId w15:val="{49347A0F-1E44-40D1-BEC2-EB2EC5422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4DEA"/>
  </w:style>
  <w:style w:type="paragraph" w:styleId="Heading1">
    <w:name w:val="heading 1"/>
    <w:basedOn w:val="Normal"/>
    <w:next w:val="Normal"/>
    <w:link w:val="Heading1Char"/>
    <w:uiPriority w:val="9"/>
    <w:qFormat/>
    <w:rsid w:val="00714D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4D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4D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4D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4D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4D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4D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4D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4D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4D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4D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4D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4DE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4DE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4DE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4DE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4DE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4DE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14D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14D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4D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14D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14D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14DE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14DE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14DE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4D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4DE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14DE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14DEA"/>
    <w:rPr>
      <w:color w:val="467886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14D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14D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14DEA"/>
    <w:rPr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280FF6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77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77B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licy@hospiceuk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6A65DA746400429FB21DC42FFBB7F4" ma:contentTypeVersion="13" ma:contentTypeDescription="Create a new document." ma:contentTypeScope="" ma:versionID="a86d71145883eb9f80111049d3d8fe81">
  <xsd:schema xmlns:xsd="http://www.w3.org/2001/XMLSchema" xmlns:xs="http://www.w3.org/2001/XMLSchema" xmlns:p="http://schemas.microsoft.com/office/2006/metadata/properties" xmlns:ns2="98e3eb99-7e54-4224-88bf-bbef82ec6527" xmlns:ns3="8bad3252-f686-400f-90ce-992433796826" targetNamespace="http://schemas.microsoft.com/office/2006/metadata/properties" ma:root="true" ma:fieldsID="576f74ba712ff571c997a7ff02300a4d" ns2:_="" ns3:_="">
    <xsd:import namespace="98e3eb99-7e54-4224-88bf-bbef82ec6527"/>
    <xsd:import namespace="8bad3252-f686-400f-90ce-9924337968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Billing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e3eb99-7e54-4224-88bf-bbef82ec65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15" nillable="true" ma:displayName="MediaServiceBillingMetadata" ma:hidden="true" ma:internalName="MediaServiceBillingMetadata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63a58cf3-7d5f-436f-83ac-59f5880e49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ad3252-f686-400f-90ce-99243379682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1cb8c22-3ea5-4fe4-9e1e-4f86684e547c}" ma:internalName="TaxCatchAll" ma:showField="CatchAllData" ma:web="8bad3252-f686-400f-90ce-9924337968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e3eb99-7e54-4224-88bf-bbef82ec6527">
      <Terms xmlns="http://schemas.microsoft.com/office/infopath/2007/PartnerControls"/>
    </lcf76f155ced4ddcb4097134ff3c332f>
    <TaxCatchAll xmlns="8bad3252-f686-400f-90ce-992433796826" xsi:nil="true"/>
  </documentManagement>
</p:properties>
</file>

<file path=customXml/itemProps1.xml><?xml version="1.0" encoding="utf-8"?>
<ds:datastoreItem xmlns:ds="http://schemas.openxmlformats.org/officeDocument/2006/customXml" ds:itemID="{39EBE4E4-F8E6-48B6-9042-2A9CE62EB7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BDF69E-EA60-483E-B6CA-241C83B508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e3eb99-7e54-4224-88bf-bbef82ec6527"/>
    <ds:schemaRef ds:uri="8bad3252-f686-400f-90ce-9924337968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BDB3ABB-671D-4171-8FAF-2A933160F77B}">
  <ds:schemaRefs>
    <ds:schemaRef ds:uri="http://schemas.microsoft.com/office/2006/metadata/properties"/>
    <ds:schemaRef ds:uri="http://schemas.microsoft.com/office/infopath/2007/PartnerControls"/>
    <ds:schemaRef ds:uri="98e3eb99-7e54-4224-88bf-bbef82ec6527"/>
    <ds:schemaRef ds:uri="8bad3252-f686-400f-90ce-99243379682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Links>
    <vt:vector size="6" baseType="variant">
      <vt:variant>
        <vt:i4>524326</vt:i4>
      </vt:variant>
      <vt:variant>
        <vt:i4>0</vt:i4>
      </vt:variant>
      <vt:variant>
        <vt:i4>0</vt:i4>
      </vt:variant>
      <vt:variant>
        <vt:i4>5</vt:i4>
      </vt:variant>
      <vt:variant>
        <vt:lpwstr>mailto:policy@hospiceuk.org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Geer</dc:creator>
  <cp:keywords/>
  <dc:description/>
  <cp:lastModifiedBy>Jodie Beck</cp:lastModifiedBy>
  <cp:revision>79</cp:revision>
  <dcterms:created xsi:type="dcterms:W3CDTF">2025-09-09T17:44:00Z</dcterms:created>
  <dcterms:modified xsi:type="dcterms:W3CDTF">2025-09-12T09:23:00Z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0x0101003C6A65DA746400429FB21DC42FFBB7F4</vt:lpwstr>
  </property>
  <property fmtid="{D5CDD505-2E9C-101B-9397-08002B2CF9AE}" pid="3" name="MediaServiceImageTags">
    <vt:lpwstr/>
  </property>
</Properties>
</file>